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A63" w:rsidRDefault="003926A5" w:rsidP="003926A5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SECTION GA2 </w:t>
      </w:r>
    </w:p>
    <w:p w:rsidR="003926A5" w:rsidRDefault="003926A5" w:rsidP="003926A5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WOOL</w:t>
      </w:r>
    </w:p>
    <w:p w:rsidR="003926A5" w:rsidRDefault="003926A5" w:rsidP="003926A5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Chief Steward Warren Bull BH (03) 5881 1777 AH (03) 5881 4424</w:t>
      </w:r>
    </w:p>
    <w:p w:rsidR="003926A5" w:rsidRDefault="003926A5" w:rsidP="003926A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Judging will commence at 9am Saturday, March 4</w:t>
      </w:r>
      <w:r w:rsidRPr="004A037C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2017</w:t>
      </w:r>
    </w:p>
    <w:p w:rsidR="003926A5" w:rsidRDefault="003926A5" w:rsidP="003926A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Entry fee $1.00</w:t>
      </w:r>
    </w:p>
    <w:p w:rsidR="003926A5" w:rsidRDefault="003926A5" w:rsidP="003926A5">
      <w:pPr>
        <w:pStyle w:val="NoSpacing"/>
        <w:ind w:left="390"/>
        <w:rPr>
          <w:sz w:val="18"/>
          <w:szCs w:val="18"/>
        </w:rPr>
      </w:pPr>
      <w:r>
        <w:rPr>
          <w:sz w:val="18"/>
          <w:szCs w:val="18"/>
        </w:rPr>
        <w:t>Sheep from which fleeces are taken must be the property of the exhibitor for three months prior to shearing.</w:t>
      </w:r>
    </w:p>
    <w:p w:rsidR="003926A5" w:rsidRDefault="003926A5" w:rsidP="003926A5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In all classes, fleeces to be skirted and rolled ready for</w:t>
      </w:r>
    </w:p>
    <w:p w:rsidR="003926A5" w:rsidRDefault="003926A5" w:rsidP="003926A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    exhibition.</w:t>
      </w:r>
    </w:p>
    <w:p w:rsidR="003926A5" w:rsidRDefault="003926A5" w:rsidP="003926A5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 There must be three entries in each class before monetary prize is given.</w:t>
      </w:r>
    </w:p>
    <w:p w:rsidR="003926A5" w:rsidRDefault="003926A5" w:rsidP="003926A5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Society championship ribbons will be awarded for best fleece (fleece scoring highest number of points) ewe or </w:t>
      </w:r>
      <w:proofErr w:type="spellStart"/>
      <w:r>
        <w:rPr>
          <w:sz w:val="18"/>
          <w:szCs w:val="18"/>
        </w:rPr>
        <w:t>wether</w:t>
      </w:r>
      <w:proofErr w:type="spellEnd"/>
      <w:r>
        <w:rPr>
          <w:sz w:val="18"/>
          <w:szCs w:val="18"/>
        </w:rPr>
        <w:t xml:space="preserve"> and ram’s fleece.</w:t>
      </w:r>
    </w:p>
    <w:p w:rsidR="003926A5" w:rsidRDefault="003926A5" w:rsidP="003926A5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Prize ribbons will be awarded to first and second fleeces in all classes.</w:t>
      </w:r>
    </w:p>
    <w:p w:rsidR="003926A5" w:rsidRDefault="003926A5" w:rsidP="003926A5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If in the opinion of the judge or steward if any exhibit is entered in the wrong class, he may place same in correct class.</w:t>
      </w:r>
    </w:p>
    <w:p w:rsidR="003926A5" w:rsidRDefault="003926A5" w:rsidP="003926A5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Judged on point system.</w:t>
      </w:r>
    </w:p>
    <w:p w:rsidR="003926A5" w:rsidRDefault="003926A5" w:rsidP="003926A5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All merino and crossbred ewe and whether fleeces unhoused will be eligible for the most valuable fleece competition, to be valued on a visual appraisal using current market values.</w:t>
      </w:r>
    </w:p>
    <w:p w:rsidR="003926A5" w:rsidRDefault="003926A5" w:rsidP="003926A5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Merino ram fleeces are to be judged on points system however the calculation of the top and nail prints is to be calculated on 75% of the skirted greasy weight.</w:t>
      </w:r>
    </w:p>
    <w:p w:rsidR="003926A5" w:rsidRPr="003926A5" w:rsidRDefault="003926A5" w:rsidP="003926A5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 xml:space="preserve">WARGAM TROPHY: </w:t>
      </w:r>
      <w:r>
        <w:rPr>
          <w:sz w:val="18"/>
          <w:szCs w:val="18"/>
        </w:rPr>
        <w:t xml:space="preserve">Feature section – valuable perpetual trophy donated by </w:t>
      </w:r>
      <w:proofErr w:type="spellStart"/>
      <w:r>
        <w:rPr>
          <w:b/>
          <w:sz w:val="18"/>
          <w:szCs w:val="18"/>
        </w:rPr>
        <w:t>Naroo</w:t>
      </w:r>
      <w:proofErr w:type="spellEnd"/>
      <w:r>
        <w:rPr>
          <w:b/>
          <w:sz w:val="18"/>
          <w:szCs w:val="18"/>
        </w:rPr>
        <w:t xml:space="preserve"> Pastoral Co. </w:t>
      </w:r>
      <w:r>
        <w:rPr>
          <w:sz w:val="18"/>
          <w:szCs w:val="18"/>
        </w:rPr>
        <w:t xml:space="preserve"> Awarded to champion ram fleece of the show and major </w:t>
      </w:r>
      <w:proofErr w:type="spellStart"/>
      <w:r>
        <w:rPr>
          <w:sz w:val="18"/>
          <w:szCs w:val="18"/>
        </w:rPr>
        <w:t>prize.</w:t>
      </w:r>
      <w:r>
        <w:rPr>
          <w:b/>
          <w:sz w:val="18"/>
          <w:szCs w:val="18"/>
        </w:rPr>
        <w:t>OLD</w:t>
      </w:r>
      <w:proofErr w:type="spellEnd"/>
      <w:r>
        <w:rPr>
          <w:b/>
          <w:sz w:val="18"/>
          <w:szCs w:val="18"/>
        </w:rPr>
        <w:t xml:space="preserve"> COBRAN CUP: </w:t>
      </w:r>
      <w:r>
        <w:rPr>
          <w:sz w:val="18"/>
          <w:szCs w:val="18"/>
        </w:rPr>
        <w:t xml:space="preserve">this valuable cup is a perpetual trophy donated by the </w:t>
      </w:r>
      <w:r>
        <w:rPr>
          <w:b/>
          <w:sz w:val="18"/>
          <w:szCs w:val="18"/>
        </w:rPr>
        <w:t xml:space="preserve">Old </w:t>
      </w:r>
      <w:proofErr w:type="spellStart"/>
      <w:r>
        <w:rPr>
          <w:b/>
          <w:sz w:val="18"/>
          <w:szCs w:val="18"/>
        </w:rPr>
        <w:t>Cobran</w:t>
      </w:r>
      <w:proofErr w:type="spellEnd"/>
      <w:r>
        <w:rPr>
          <w:b/>
          <w:sz w:val="18"/>
          <w:szCs w:val="18"/>
        </w:rPr>
        <w:t xml:space="preserve"> Stud Caldwell NSW. </w:t>
      </w:r>
      <w:r>
        <w:rPr>
          <w:sz w:val="18"/>
          <w:szCs w:val="18"/>
        </w:rPr>
        <w:t xml:space="preserve">It will be </w:t>
      </w:r>
      <w:r>
        <w:rPr>
          <w:sz w:val="18"/>
          <w:szCs w:val="18"/>
        </w:rPr>
        <w:t>awarded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to the champion ewe or </w:t>
      </w:r>
      <w:proofErr w:type="spellStart"/>
      <w:r>
        <w:rPr>
          <w:sz w:val="18"/>
          <w:szCs w:val="18"/>
        </w:rPr>
        <w:t>wether</w:t>
      </w:r>
      <w:proofErr w:type="spellEnd"/>
      <w:r>
        <w:rPr>
          <w:sz w:val="18"/>
          <w:szCs w:val="18"/>
        </w:rPr>
        <w:t xml:space="preserve"> fleece (Merino) of the Show to be held by the winner for one year, and to be returned to the Secretary one month prior to the next show. A sash will also be awarded to the </w:t>
      </w:r>
      <w:proofErr w:type="spellStart"/>
      <w:r>
        <w:rPr>
          <w:sz w:val="18"/>
          <w:szCs w:val="18"/>
        </w:rPr>
        <w:t>winner.</w:t>
      </w:r>
      <w:r>
        <w:rPr>
          <w:b/>
          <w:sz w:val="18"/>
          <w:szCs w:val="18"/>
        </w:rPr>
        <w:t>CEDAR</w:t>
      </w:r>
      <w:proofErr w:type="spellEnd"/>
      <w:r>
        <w:rPr>
          <w:b/>
          <w:sz w:val="18"/>
          <w:szCs w:val="18"/>
        </w:rPr>
        <w:t xml:space="preserve"> GROVE TROPHY: </w:t>
      </w:r>
      <w:r>
        <w:rPr>
          <w:sz w:val="18"/>
          <w:szCs w:val="18"/>
        </w:rPr>
        <w:t xml:space="preserve"> This valuable trophy has been donated by the </w:t>
      </w:r>
      <w:r>
        <w:rPr>
          <w:b/>
          <w:sz w:val="18"/>
          <w:szCs w:val="18"/>
        </w:rPr>
        <w:t xml:space="preserve">Cedar Grove Merino Stud Hay NSW </w:t>
      </w:r>
      <w:r>
        <w:rPr>
          <w:sz w:val="18"/>
          <w:szCs w:val="18"/>
        </w:rPr>
        <w:t xml:space="preserve">(owner L Milliken) for the best unhoused ewe or </w:t>
      </w:r>
      <w:proofErr w:type="spellStart"/>
      <w:r>
        <w:rPr>
          <w:sz w:val="18"/>
          <w:szCs w:val="18"/>
        </w:rPr>
        <w:t>wether</w:t>
      </w:r>
      <w:proofErr w:type="spellEnd"/>
      <w:r>
        <w:rPr>
          <w:sz w:val="18"/>
          <w:szCs w:val="18"/>
        </w:rPr>
        <w:t xml:space="preserve"> fleece other than from registered stud. To be won three times in succession or five times in all.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FSF WOOLMAKERS TROHPY: </w:t>
      </w:r>
      <w:r>
        <w:rPr>
          <w:sz w:val="18"/>
          <w:szCs w:val="18"/>
        </w:rPr>
        <w:t xml:space="preserve">Is a trophy donated by </w:t>
      </w:r>
      <w:r>
        <w:rPr>
          <w:b/>
          <w:sz w:val="18"/>
          <w:szCs w:val="18"/>
        </w:rPr>
        <w:t>Australian Food &amp; Agriculture Conargo NSW.</w:t>
      </w:r>
      <w:r>
        <w:rPr>
          <w:sz w:val="18"/>
          <w:szCs w:val="18"/>
        </w:rPr>
        <w:t xml:space="preserve">  To be awarded to the most valuable Merino fleece from a ewe or </w:t>
      </w:r>
      <w:proofErr w:type="spellStart"/>
      <w:r>
        <w:rPr>
          <w:sz w:val="18"/>
          <w:szCs w:val="18"/>
        </w:rPr>
        <w:t>wether</w:t>
      </w:r>
      <w:proofErr w:type="spellEnd"/>
      <w:r>
        <w:rPr>
          <w:sz w:val="18"/>
          <w:szCs w:val="18"/>
        </w:rPr>
        <w:t xml:space="preserve"> run in an unhoused environment. To be held by the winner for one year and to be returned to the Secretary one month prior to the </w:t>
      </w:r>
      <w:r>
        <w:rPr>
          <w:sz w:val="18"/>
          <w:szCs w:val="18"/>
        </w:rPr>
        <w:t>Show.</w:t>
      </w:r>
      <w:r>
        <w:rPr>
          <w:b/>
          <w:sz w:val="18"/>
          <w:szCs w:val="18"/>
        </w:rPr>
        <w:t xml:space="preserve"> EDITHVALE</w:t>
      </w:r>
      <w:r>
        <w:rPr>
          <w:b/>
          <w:sz w:val="18"/>
          <w:szCs w:val="18"/>
        </w:rPr>
        <w:t xml:space="preserve"> TROPHY:  </w:t>
      </w:r>
      <w:r>
        <w:rPr>
          <w:sz w:val="18"/>
          <w:szCs w:val="18"/>
        </w:rPr>
        <w:t>Awarded to the Most Successful Exhibitor.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This is a perpetual trophy, donated by </w:t>
      </w:r>
      <w:r>
        <w:rPr>
          <w:b/>
          <w:sz w:val="18"/>
          <w:szCs w:val="18"/>
        </w:rPr>
        <w:t>Edithvale Merino Stud</w:t>
      </w:r>
    </w:p>
    <w:p w:rsidR="003926A5" w:rsidRDefault="003926A5" w:rsidP="003926A5">
      <w:pPr>
        <w:pStyle w:val="NoSpacing"/>
        <w:rPr>
          <w:b/>
          <w:sz w:val="18"/>
          <w:szCs w:val="18"/>
        </w:rPr>
      </w:pPr>
    </w:p>
    <w:p w:rsidR="003926A5" w:rsidRPr="004A037C" w:rsidRDefault="003926A5" w:rsidP="003926A5">
      <w:pPr>
        <w:pStyle w:val="NoSpacing"/>
        <w:rPr>
          <w:b/>
          <w:sz w:val="18"/>
          <w:szCs w:val="18"/>
        </w:rPr>
      </w:pPr>
      <w:r>
        <w:rPr>
          <w:sz w:val="18"/>
          <w:szCs w:val="18"/>
        </w:rPr>
        <w:t xml:space="preserve">Merino ewe or </w:t>
      </w:r>
      <w:proofErr w:type="spellStart"/>
      <w:r>
        <w:rPr>
          <w:sz w:val="18"/>
          <w:szCs w:val="18"/>
        </w:rPr>
        <w:t>wether</w:t>
      </w:r>
      <w:proofErr w:type="spellEnd"/>
      <w:r>
        <w:rPr>
          <w:sz w:val="18"/>
          <w:szCs w:val="18"/>
        </w:rPr>
        <w:t xml:space="preserve"> fleece, Section A and Section B</w:t>
      </w:r>
    </w:p>
    <w:p w:rsidR="003926A5" w:rsidRDefault="003926A5" w:rsidP="003926A5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Fine 70’s or finer, housed</w:t>
      </w:r>
    </w:p>
    <w:p w:rsidR="003926A5" w:rsidRDefault="003926A5" w:rsidP="003926A5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Fine 70’s or finer unhoused</w:t>
      </w:r>
    </w:p>
    <w:p w:rsidR="003926A5" w:rsidRDefault="003926A5" w:rsidP="003926A5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Medium, housed</w:t>
      </w:r>
    </w:p>
    <w:p w:rsidR="003926A5" w:rsidRDefault="003926A5" w:rsidP="003926A5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Medium, unhoused</w:t>
      </w:r>
    </w:p>
    <w:p w:rsidR="003926A5" w:rsidRDefault="003926A5" w:rsidP="003926A5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Strong, housed</w:t>
      </w:r>
    </w:p>
    <w:p w:rsidR="003926A5" w:rsidRDefault="003926A5" w:rsidP="003926A5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Strong, unhoused</w:t>
      </w:r>
    </w:p>
    <w:p w:rsidR="003926A5" w:rsidRDefault="003926A5" w:rsidP="003926A5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Extra Strong, housed</w:t>
      </w:r>
    </w:p>
    <w:p w:rsidR="003926A5" w:rsidRDefault="003926A5" w:rsidP="003926A5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Extra Strong, unhoused</w:t>
      </w:r>
    </w:p>
    <w:p w:rsidR="003926A5" w:rsidRDefault="003926A5" w:rsidP="003926A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Merino Ram Fleeces</w:t>
      </w:r>
    </w:p>
    <w:p w:rsidR="003926A5" w:rsidRDefault="003926A5" w:rsidP="003926A5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Fine 70’s or finer, housed</w:t>
      </w:r>
    </w:p>
    <w:p w:rsidR="003926A5" w:rsidRDefault="003926A5" w:rsidP="003926A5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Fine 70’s or finer unhoused</w:t>
      </w:r>
    </w:p>
    <w:p w:rsidR="003926A5" w:rsidRDefault="003926A5" w:rsidP="003926A5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Medium, housed</w:t>
      </w:r>
    </w:p>
    <w:p w:rsidR="003926A5" w:rsidRDefault="003926A5" w:rsidP="003926A5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Medium, unhoused</w:t>
      </w:r>
    </w:p>
    <w:p w:rsidR="003926A5" w:rsidRDefault="003926A5" w:rsidP="003926A5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Strong, housed</w:t>
      </w:r>
    </w:p>
    <w:p w:rsidR="003926A5" w:rsidRDefault="003926A5" w:rsidP="003926A5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Strong, unhoused</w:t>
      </w:r>
    </w:p>
    <w:p w:rsidR="003926A5" w:rsidRDefault="003926A5" w:rsidP="003926A5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Extra Strong, housed</w:t>
      </w:r>
    </w:p>
    <w:p w:rsidR="003926A5" w:rsidRDefault="003926A5" w:rsidP="003926A5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Strong, unhoused</w:t>
      </w:r>
    </w:p>
    <w:p w:rsidR="003926A5" w:rsidRDefault="003926A5" w:rsidP="003926A5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Extra Strong, housed</w:t>
      </w:r>
    </w:p>
    <w:p w:rsidR="003926A5" w:rsidRDefault="003926A5" w:rsidP="003926A5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Extra Strong, unhoused</w:t>
      </w:r>
    </w:p>
    <w:p w:rsidR="003926A5" w:rsidRDefault="003926A5" w:rsidP="003926A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  Other Fleeces</w:t>
      </w:r>
    </w:p>
    <w:p w:rsidR="003926A5" w:rsidRDefault="003926A5" w:rsidP="003926A5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Comeback 58’s or finer</w:t>
      </w:r>
    </w:p>
    <w:p w:rsidR="003926A5" w:rsidRDefault="003926A5" w:rsidP="003926A5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Fine crossbred</w:t>
      </w:r>
    </w:p>
    <w:p w:rsidR="003926A5" w:rsidRDefault="003926A5" w:rsidP="003926A5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Medium crossbred</w:t>
      </w:r>
    </w:p>
    <w:p w:rsidR="003926A5" w:rsidRDefault="003926A5" w:rsidP="003926A5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Strong crossbred</w:t>
      </w:r>
    </w:p>
    <w:p w:rsidR="003926A5" w:rsidRDefault="003926A5" w:rsidP="003926A5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Corriedale fleeces</w:t>
      </w:r>
    </w:p>
    <w:p w:rsidR="003926A5" w:rsidRDefault="003926A5" w:rsidP="003926A5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Border Leicester fleeces</w:t>
      </w:r>
    </w:p>
    <w:p w:rsidR="003926A5" w:rsidRDefault="003926A5" w:rsidP="003926A5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Most valuable crossbred fleeces</w:t>
      </w:r>
    </w:p>
    <w:p w:rsidR="003926A5" w:rsidRDefault="003926A5" w:rsidP="003926A5">
      <w:pPr>
        <w:pStyle w:val="NoSpacing"/>
        <w:numPr>
          <w:ilvl w:val="0"/>
          <w:numId w:val="3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Dohne</w:t>
      </w:r>
      <w:proofErr w:type="spellEnd"/>
      <w:r>
        <w:rPr>
          <w:sz w:val="18"/>
          <w:szCs w:val="18"/>
        </w:rPr>
        <w:t xml:space="preserve"> fleece</w:t>
      </w:r>
      <w:bookmarkStart w:id="0" w:name="_GoBack"/>
      <w:bookmarkEnd w:id="0"/>
    </w:p>
    <w:sectPr w:rsidR="003926A5" w:rsidSect="003926A5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681B"/>
    <w:multiLevelType w:val="hybridMultilevel"/>
    <w:tmpl w:val="1FAA3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62461"/>
    <w:multiLevelType w:val="hybridMultilevel"/>
    <w:tmpl w:val="B950BA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F3E29"/>
    <w:multiLevelType w:val="hybridMultilevel"/>
    <w:tmpl w:val="EEC4569C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A5"/>
    <w:rsid w:val="003926A5"/>
    <w:rsid w:val="00C7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0B4AB"/>
  <w15:chartTrackingRefBased/>
  <w15:docId w15:val="{36CF1248-FE87-478D-B3FA-92A5EE6E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2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62D0E-924D-40DC-931D-5A41CF6A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TheDonks</dc:creator>
  <cp:keywords/>
  <dc:description/>
  <cp:lastModifiedBy>TheDonks</cp:lastModifiedBy>
  <cp:revision>1</cp:revision>
  <dcterms:created xsi:type="dcterms:W3CDTF">2016-11-15T02:44:00Z</dcterms:created>
  <dcterms:modified xsi:type="dcterms:W3CDTF">2016-11-15T02:51:00Z</dcterms:modified>
</cp:coreProperties>
</file>